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2545" w14:textId="77777777" w:rsidR="00877987" w:rsidRPr="00815EDC" w:rsidRDefault="00877987" w:rsidP="00877987">
      <w:pPr>
        <w:spacing w:after="0" w:line="240" w:lineRule="auto"/>
        <w:jc w:val="right"/>
        <w:outlineLvl w:val="3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 xml:space="preserve">ANEXA Nr. 1Ila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>normele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2A76A7"/>
          <w:sz w:val="20"/>
          <w:szCs w:val="20"/>
        </w:rPr>
        <w:t xml:space="preserve"> metodologice</w:t>
      </w:r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31/10/2022 - ANEXA Nr. 1I a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fost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introdusă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prin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Ordin</w:t>
      </w:r>
      <w:proofErr w:type="spellEnd"/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 </w:t>
      </w:r>
      <w:hyperlink r:id="rId4" w:anchor="p-503789941" w:tgtFrame="_blank" w:docLocation="https://lege5.ro/App/Document/gqydsojtgi3q/gezdqobsg44di/act?pid=503789941&amp;d=31-10-2022#p-503789941">
        <w:r w:rsidR="009D6275">
          <w:rPr>
            <w:rStyle w:val="Hyperlink"/>
            <w:rFonts w:ascii="Trebuchet MS" w:eastAsia="Times New Roman" w:hAnsi="Trebuchet MS" w:cs="Times New Roman"/>
            <w:sz w:val="20"/>
            <w:szCs w:val="20"/>
          </w:rPr>
          <w:t>266/2022</w:t>
        </w:r>
      </w:hyperlink>
      <w:r w:rsidR="009D6275">
        <w:rPr>
          <w:rStyle w:val="Hyperlink"/>
          <w:rFonts w:ascii="Trebuchet MS" w:eastAsia="Times New Roman" w:hAnsi="Trebuchet MS" w:cs="Times New Roman"/>
          <w:sz w:val="20"/>
          <w:szCs w:val="20"/>
        </w:rPr>
        <w:br/>
      </w:r>
      <w:r w:rsidRPr="00815EDC">
        <w:rPr>
          <w:rFonts w:ascii="Trebuchet MS" w:eastAsia="Times New Roman" w:hAnsi="Trebuchet MS" w:cs="Times New Roman"/>
          <w:color w:val="339966"/>
          <w:sz w:val="20"/>
          <w:szCs w:val="20"/>
        </w:rPr>
        <w:t>.</w:t>
      </w:r>
    </w:p>
    <w:p w14:paraId="53BCB5FD" w14:textId="77777777" w:rsidR="00877987" w:rsidRPr="00815EDC" w:rsidRDefault="00877987" w:rsidP="00877987">
      <w:pPr>
        <w:spacing w:after="150" w:line="240" w:lineRule="auto"/>
        <w:jc w:val="center"/>
        <w:rPr>
          <w:rFonts w:ascii="Trebuchet MS" w:eastAsia="Times New Roman" w:hAnsi="Trebuchet MS" w:cs="Times New Roman"/>
          <w:sz w:val="20"/>
          <w:szCs w:val="20"/>
        </w:rPr>
      </w:pP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- Model -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br/>
        <w:t>- Formular -</w:t>
      </w:r>
    </w:p>
    <w:p w14:paraId="099E874D" w14:textId="77777777" w:rsidR="00877987" w:rsidRPr="00815EDC" w:rsidRDefault="00877987" w:rsidP="00877987">
      <w:pPr>
        <w:spacing w:after="150" w:line="240" w:lineRule="auto"/>
        <w:jc w:val="center"/>
        <w:outlineLvl w:val="3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PROCES-VERBAL</w:t>
      </w:r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br/>
        <w:t xml:space="preserve">de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afişare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b/>
          <w:bCs/>
          <w:color w:val="48B7E6"/>
          <w:sz w:val="20"/>
          <w:szCs w:val="20"/>
        </w:rPr>
        <w:t>vânzare</w:t>
      </w:r>
      <w:proofErr w:type="spellEnd"/>
    </w:p>
    <w:tbl>
      <w:tblPr>
        <w:tblW w:w="9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3656"/>
        <w:gridCol w:w="5405"/>
      </w:tblGrid>
      <w:tr w:rsidR="000C3357" w:rsidRPr="00815EDC" w14:paraId="1B8489FF" w14:textId="77777777" w:rsidTr="00B367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94707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697E8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E7A3F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0C3357" w:rsidRPr="00815EDC" w14:paraId="5DD4C64D" w14:textId="77777777" w:rsidTr="00B367B6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EBD93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B843F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Judeţul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/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Localitatea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D488B" w14:textId="7D75AAF3" w:rsidR="00877987" w:rsidRPr="00815EDC" w:rsidRDefault="00877987" w:rsidP="000C335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Registrul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de 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evidenţă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nr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{{</w:t>
            </w:r>
            <w:r w:rsidR="00C17030">
              <w:rPr>
                <w:rFonts w:ascii="Trebuchet MS" w:eastAsia="Times New Roman" w:hAnsi="Trebuchet MS" w:cs="Times New Roman"/>
                <w:sz w:val="20"/>
                <w:szCs w:val="20"/>
              </w:rPr>
              <w:t>11104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}}</w:t>
            </w:r>
            <w:r w:rsidR="00B872A6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din 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08/04/2025</w:t>
            </w:r>
            <w:r w:rsidR="000C3357"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(zi/</w:t>
            </w: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lună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/an)</w:t>
            </w:r>
          </w:p>
        </w:tc>
      </w:tr>
      <w:tr w:rsidR="000C3357" w:rsidRPr="00815EDC" w14:paraId="589FDBF1" w14:textId="77777777" w:rsidTr="00B367B6">
        <w:trPr>
          <w:trHeight w:val="36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84E97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BCFCC" w14:textId="77777777" w:rsidR="00877987" w:rsidRPr="00815EDC" w:rsidRDefault="00877987" w:rsidP="000C3357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Primări</w:t>
            </w:r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>a</w:t>
            </w:r>
            <w:proofErr w:type="spellEnd"/>
            <w:r w:rsidR="000C3357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="008341AA">
              <w:rPr>
                <w:rFonts w:ascii="Trebuchet MS" w:eastAsia="Times New Roman" w:hAnsi="Trebuchet MS" w:cs="Times New Roman"/>
                <w:sz w:val="20"/>
                <w:szCs w:val="20"/>
              </w:rPr>
              <w:t>MUNICIPIUL LUPENI/HUNEDOARA</w:t>
            </w: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14:paraId="61DF8FE3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07C59CA6" w14:textId="2F86B74D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Încheiat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astăzi</w:t>
      </w:r>
      <w:proofErr w:type="spellEnd"/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temeiul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art. 6 </w:t>
      </w:r>
      <w:proofErr w:type="spellStart"/>
      <w:r w:rsidR="009D6275">
        <w:fldChar w:fldCharType="begin"/>
      </w:r>
      <w:r w:rsidR="009D6275">
        <w:instrText>HYPERLINK "https://lege5.ro/App/Document/gm4tenjygy/legea-nr-17-2014-privind-unele-masuri-de-reglementare-a-vanzarii-terenurilor-agricole-situate-in-extravilan-si-de-modificare-a-legii-nr-268-2001-privind-privatizarea-societatilor-ce-detin-in-administr?pid=321675702&amp;d=2024-03-28" \l "p-321675702" \t "_blank" \s "https://lege5.ro/App/Document/gm4tenjygy/legea-nr-17-2014-privind-unele-masuri-de-reglementare-a-vanzarii-terenurilor-agricole-situate-in-extravilan-si-de-modificare-a-legii-nr-268-2001-privind-privatizarea-societatilor-ce-detin-in-administr?pid=321675702" \h</w:instrText>
      </w:r>
      <w:r w:rsidR="009D6275">
        <w:fldChar w:fldCharType="separate"/>
      </w:r>
      <w:r w:rsidR="009D6275">
        <w:rPr>
          <w:rStyle w:val="Hyperlink"/>
        </w:rPr>
        <w:t>alin</w:t>
      </w:r>
      <w:proofErr w:type="spellEnd"/>
      <w:r w:rsidR="009D6275">
        <w:rPr>
          <w:rStyle w:val="Hyperlink"/>
        </w:rPr>
        <w:t>. (2)</w:t>
      </w:r>
      <w:r w:rsidR="009D6275">
        <w:fldChar w:fldCharType="end"/>
      </w:r>
      <w:r w:rsidR="009D6275">
        <w:rPr>
          <w:rStyle w:val="Hyperlink"/>
        </w:rPr>
        <w:br/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 din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17/2014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unele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măsuri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reglementare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terenurilor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situate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modificare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 </w:t>
      </w:r>
      <w:hyperlink r:id="rId5" w:tgtFrame="_blank" w:docLocation="https://lege5.ro/App/Document/gmztmmrv/legea-nr-268-2001-privind-privatizarea-societatilor-ce-detin-in-administrare-terenuri-proprietate-publica-si-privata-a-statului-cu-destinatie-agricola-si-infiintarea-agentiei-domeniilor-statului?d=2024-03-28">
        <w:r w:rsidR="009D6275">
          <w:rPr>
            <w:rStyle w:val="Hyperlink"/>
          </w:rPr>
          <w:t>nr. 268/2001</w:t>
        </w:r>
      </w:hyperlink>
      <w:r w:rsidR="009D6275">
        <w:rPr>
          <w:rStyle w:val="Hyperlink"/>
        </w:rPr>
        <w:br/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 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privatizarea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societăţilor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deţin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administrare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terenuri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publică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privată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statului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cu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destinaţie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înfiinţarea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Agenţiei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Domeniilor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Statului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cu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modificările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completările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ulterioare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p w14:paraId="43173597" w14:textId="3665DB87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vederea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îndeplinirii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formalităţilor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prevăzute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lege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aducerii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la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cunoştinţa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preemptorilor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</w:t>
      </w:r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11098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="00B872A6">
        <w:rPr>
          <w:rFonts w:ascii="Trebuchet MS" w:eastAsia="Times New Roman" w:hAnsi="Trebuchet MS" w:cs="Times New Roman"/>
          <w:color w:val="444444"/>
          <w:sz w:val="20"/>
          <w:szCs w:val="20"/>
        </w:rPr>
        <w:t>,</w:t>
      </w:r>
      <w:r w:rsidR="00B872A6"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depusă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către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0C3357">
        <w:rPr>
          <w:rFonts w:ascii="Trebuchet MS" w:eastAsia="Times New Roman" w:hAnsi="Trebuchet MS" w:cs="Times New Roman"/>
          <w:sz w:val="20"/>
          <w:szCs w:val="20"/>
        </w:rPr>
        <w:t>DUNCEA ZINA, DUNCEA IOAN-LUCIAN</w:t>
      </w:r>
      <w:r w:rsidR="000C3357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calitate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vânzător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vânzătoare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coproprietar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asociat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unic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/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acţionar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al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situat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extravilanul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>localităţii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15304B">
        <w:rPr>
          <w:rFonts w:ascii="Trebuchet MS" w:eastAsia="Times New Roman" w:hAnsi="Trebuchet MS" w:cs="Times New Roman"/>
          <w:sz w:val="20"/>
          <w:szCs w:val="20"/>
        </w:rPr>
        <w:t>MUNICIPIUL LUPENI</w:t>
      </w:r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</w:t>
      </w:r>
      <w:proofErr w:type="spellStart"/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>judeţul</w:t>
      </w:r>
      <w:proofErr w:type="spellEnd"/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="0015304B">
        <w:rPr>
          <w:rFonts w:ascii="Trebuchet MS" w:eastAsia="Times New Roman" w:hAnsi="Trebuchet MS" w:cs="Times New Roman"/>
          <w:sz w:val="20"/>
          <w:szCs w:val="20"/>
        </w:rPr>
        <w:t>HUNEDOARA</w:t>
      </w:r>
      <w:r w:rsidR="0015304B">
        <w:rPr>
          <w:rFonts w:ascii="Trebuchet MS" w:eastAsia="Times New Roman" w:hAnsi="Trebuchet MS" w:cs="Times New Roman"/>
          <w:color w:val="444444"/>
          <w:sz w:val="20"/>
          <w:szCs w:val="20"/>
        </w:rPr>
        <w:t>,</w:t>
      </w:r>
      <w:r w:rsidR="0015304B" w:rsidRPr="0015304B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s-a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constatat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la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sediul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instituţiei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pe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pagina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internet </w:t>
      </w:r>
      <w:hyperlink r:id="rId6" w:history="1">
        <w:r w:rsidR="0052704F" w:rsidRPr="00E86A57">
          <w:rPr>
            <w:rStyle w:val="Hyperlink"/>
            <w:rFonts w:ascii="Trebuchet MS" w:eastAsia="Times New Roman" w:hAnsi="Trebuchet MS" w:cs="Times New Roman"/>
            <w:sz w:val="20"/>
            <w:szCs w:val="20"/>
          </w:rPr>
          <w:t>www.municipiul</w:t>
        </w:r>
      </w:hyperlink>
      <w:r w:rsidR="0052704F">
        <w:rPr>
          <w:rFonts w:ascii="Trebuchet MS" w:eastAsia="Times New Roman" w:hAnsi="Trebuchet MS" w:cs="Times New Roman"/>
          <w:color w:val="444444"/>
          <w:sz w:val="20"/>
          <w:szCs w:val="20"/>
        </w:rPr>
        <w:t>lupeni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.ro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data de </w:t>
      </w:r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p w14:paraId="6C6FBEEA" w14:textId="6C47BE04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</w:t>
      </w:r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>11098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afişează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pentru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un termen de 45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zile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lucrătoare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conţine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informaţii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proprietarul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date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privind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identificarea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, precum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şi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condiţiile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p w14:paraId="15FC07C7" w14:textId="67851BFD" w:rsidR="00877987" w:rsidRPr="00815EDC" w:rsidRDefault="00877987" w:rsidP="00877987">
      <w:pPr>
        <w:spacing w:after="150" w:line="240" w:lineRule="auto"/>
        <w:jc w:val="both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acest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sens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s-a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întocmit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proces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-verbal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afişare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ofertei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de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vânzare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nr. </w:t>
      </w:r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>11098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din data de </w:t>
      </w:r>
      <w:r w:rsidR="00C17030">
        <w:rPr>
          <w:rFonts w:ascii="Trebuchet MS" w:eastAsia="Times New Roman" w:hAnsi="Trebuchet MS" w:cs="Times New Roman"/>
          <w:color w:val="444444"/>
          <w:sz w:val="20"/>
          <w:szCs w:val="20"/>
        </w:rPr>
        <w:t>08.04.2025</w:t>
      </w:r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a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terenului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agricol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situat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în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 xml:space="preserve"> </w:t>
      </w:r>
      <w:proofErr w:type="spellStart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extravilan</w:t>
      </w:r>
      <w:proofErr w:type="spellEnd"/>
      <w:r w:rsidRPr="00815EDC">
        <w:rPr>
          <w:rFonts w:ascii="Trebuchet MS" w:eastAsia="Times New Roman" w:hAnsi="Trebuchet MS" w:cs="Times New Roman"/>
          <w:color w:val="444444"/>
          <w:sz w:val="20"/>
          <w:szCs w:val="20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"/>
        <w:gridCol w:w="4764"/>
        <w:gridCol w:w="2790"/>
      </w:tblGrid>
      <w:tr w:rsidR="00877987" w:rsidRPr="00815EDC" w14:paraId="40190970" w14:textId="77777777" w:rsidTr="00B367B6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C31F02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94EAA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BBFC7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77987" w:rsidRPr="00815EDC" w14:paraId="40DB47DB" w14:textId="77777777" w:rsidTr="00B367B6">
        <w:trPr>
          <w:trHeight w:val="118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BE6DB" w14:textId="77777777" w:rsidR="00877987" w:rsidRPr="00815EDC" w:rsidRDefault="00877987" w:rsidP="00B367B6">
            <w:pPr>
              <w:spacing w:after="0" w:line="240" w:lineRule="auto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73202" w14:textId="2F6840D3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Primar,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C17030">
              <w:rPr>
                <w:rFonts w:ascii="Trebuchet MS" w:eastAsia="Times New Roman" w:hAnsi="Trebuchet MS" w:cs="Times New Roman"/>
                <w:sz w:val="20"/>
                <w:szCs w:val="20"/>
              </w:rPr>
              <w:t>RESMERIȚĂ LUCIAN MARIUS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</w:p>
          <w:p w14:paraId="6C3AE7FC" w14:textId="77777777" w:rsidR="007B41CF" w:rsidRDefault="007B41CF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612418E1" w14:textId="64065017" w:rsidR="007B41CF" w:rsidRPr="00815EDC" w:rsidRDefault="007B41CF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877987" w:rsidRPr="00815EDC" w14:paraId="1202930B" w14:textId="77777777" w:rsidTr="00B367B6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0676A" w14:textId="77777777" w:rsidR="00877987" w:rsidRPr="00815EDC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CEFCC" w14:textId="77777777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Secretar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="00C17030">
              <w:rPr>
                <w:rFonts w:ascii="Trebuchet MS" w:eastAsia="Times New Roman" w:hAnsi="Trebuchet MS" w:cs="Times New Roman"/>
                <w:sz w:val="20"/>
                <w:szCs w:val="20"/>
              </w:rPr>
              <w:t>G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eneral,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C17030">
              <w:rPr>
                <w:rFonts w:ascii="Trebuchet MS" w:eastAsia="Times New Roman" w:hAnsi="Trebuchet MS" w:cs="Times New Roman"/>
                <w:sz w:val="20"/>
                <w:szCs w:val="20"/>
              </w:rPr>
              <w:t>BĂLOI MARIUS CLAUDIU</w:t>
            </w:r>
          </w:p>
          <w:p w14:paraId="086C1298" w14:textId="035265BE" w:rsidR="007B41CF" w:rsidRPr="00815EDC" w:rsidRDefault="007B41CF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287F3" w14:textId="77777777" w:rsidR="007B41CF" w:rsidRDefault="007B41CF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6CA69BC7" w14:textId="2BE69EB0" w:rsidR="00877987" w:rsidRDefault="00877987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  <w:proofErr w:type="spellStart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Consilier</w:t>
            </w:r>
            <w:proofErr w:type="spellEnd"/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t>,</w:t>
            </w:r>
            <w:r w:rsidRPr="00815EDC">
              <w:rPr>
                <w:rFonts w:ascii="Trebuchet MS" w:eastAsia="Times New Roman" w:hAnsi="Trebuchet MS" w:cs="Times New Roman"/>
                <w:sz w:val="20"/>
                <w:szCs w:val="20"/>
              </w:rPr>
              <w:br/>
            </w:r>
            <w:r w:rsidR="00C17030">
              <w:rPr>
                <w:rFonts w:ascii="Trebuchet MS" w:eastAsia="Times New Roman" w:hAnsi="Trebuchet MS" w:cs="Times New Roman"/>
                <w:sz w:val="20"/>
                <w:szCs w:val="20"/>
              </w:rPr>
              <w:t>HAMZ ARIANA</w:t>
            </w:r>
          </w:p>
          <w:p w14:paraId="47D40592" w14:textId="77777777" w:rsidR="007B41CF" w:rsidRDefault="007B41CF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  <w:p w14:paraId="351216D4" w14:textId="17B446E0" w:rsidR="007B41CF" w:rsidRPr="00815EDC" w:rsidRDefault="007B41CF" w:rsidP="00B367B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</w:tbl>
    <w:p w14:paraId="07CFC02D" w14:textId="77777777" w:rsidR="00DF1D30" w:rsidRDefault="00DF1D30"/>
    <w:sectPr w:rsidR="00DF1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987"/>
    <w:rsid w:val="0009363D"/>
    <w:rsid w:val="000C3357"/>
    <w:rsid w:val="0015304B"/>
    <w:rsid w:val="003556C4"/>
    <w:rsid w:val="00365216"/>
    <w:rsid w:val="004C6E16"/>
    <w:rsid w:val="0052704F"/>
    <w:rsid w:val="005773D8"/>
    <w:rsid w:val="007B41CF"/>
    <w:rsid w:val="008341AA"/>
    <w:rsid w:val="00877987"/>
    <w:rsid w:val="009D6275"/>
    <w:rsid w:val="00B872A6"/>
    <w:rsid w:val="00C17030"/>
    <w:rsid w:val="00D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C302"/>
  <w15:chartTrackingRefBased/>
  <w15:docId w15:val="{429A5513-8F92-48A1-B0BC-3E314869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98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9D6275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27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cipiul" TargetMode="External"/><Relationship Id="rId5" Type="http://schemas.openxmlformats.org/officeDocument/2006/relationships/hyperlink" Target="https://lege5.ro/App/Document/gmztmmrv/legea-nr-268-2001-privind-privatizarea-societatilor-ce-detin-in-administrare-terenuri-proprietate-publica-si-privata-a-statului-cu-destinatie-agricola-si-infiintarea-agentiei-domeniilor-statului?d=2024-03-28" TargetMode="External"/><Relationship Id="rId4" Type="http://schemas.openxmlformats.org/officeDocument/2006/relationships/hyperlink" Target="https://lege5.ro/App/Document/gqydsojtgi3q/gezdqobsg44di/act?pid=503789941&amp;d=31-10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459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Moraru</dc:creator>
  <cp:keywords/>
  <dc:description/>
  <cp:lastModifiedBy>Lupulescu Darius</cp:lastModifiedBy>
  <cp:revision>5</cp:revision>
  <dcterms:created xsi:type="dcterms:W3CDTF">2025-04-08T11:58:00Z</dcterms:created>
  <dcterms:modified xsi:type="dcterms:W3CDTF">2025-04-09T03:54:00Z</dcterms:modified>
</cp:coreProperties>
</file>